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0E1B" w14:textId="3C060390" w:rsidR="007F4F2C" w:rsidRPr="00E13EAF" w:rsidRDefault="007F4F2C" w:rsidP="007F4F2C">
      <w:pPr>
        <w:widowControl/>
        <w:spacing w:line="440" w:lineRule="exact"/>
        <w:jc w:val="center"/>
        <w:textAlignment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</w:pPr>
      <w:r w:rsidRPr="00E13EA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衛生福利部食品藥物管理署（醫療器材及化</w:t>
      </w:r>
      <w:proofErr w:type="gramStart"/>
      <w:r w:rsidRPr="00E13EA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粧</w:t>
      </w:r>
      <w:proofErr w:type="gramEnd"/>
      <w:r w:rsidRPr="00E13EA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品組</w:t>
      </w:r>
      <w:r w:rsidRPr="00E13E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）</w:t>
      </w:r>
      <w:proofErr w:type="gramStart"/>
      <w:r w:rsidRPr="00E13E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約用副研究員</w:t>
      </w:r>
      <w:proofErr w:type="gramEnd"/>
      <w:r w:rsidRPr="00E13E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(</w:t>
      </w:r>
      <w:r w:rsidRPr="00E13E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博士級</w:t>
      </w:r>
      <w:r w:rsidRPr="00E13E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)</w:t>
      </w:r>
    </w:p>
    <w:p w14:paraId="7F7C1CB0" w14:textId="77777777" w:rsidR="007F4F2C" w:rsidRPr="00E13EAF" w:rsidRDefault="007F4F2C" w:rsidP="007F4F2C">
      <w:pPr>
        <w:widowControl/>
        <w:spacing w:line="440" w:lineRule="exact"/>
        <w:jc w:val="center"/>
        <w:textAlignment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</w:pPr>
      <w:bookmarkStart w:id="0" w:name="_Hlk62817617"/>
      <w:r w:rsidRPr="00E13E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徵才公告</w:t>
      </w:r>
    </w:p>
    <w:bookmarkEnd w:id="0"/>
    <w:p w14:paraId="576587F1" w14:textId="77777777" w:rsidR="007F4F2C" w:rsidRPr="00E13EAF" w:rsidRDefault="007F4F2C" w:rsidP="007F4F2C">
      <w:pPr>
        <w:adjustRightInd w:val="0"/>
        <w:snapToGrid w:val="0"/>
        <w:spacing w:line="360" w:lineRule="exact"/>
        <w:jc w:val="both"/>
        <w:textAlignment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14:paraId="6D1D1A11" w14:textId="777659D3" w:rsidR="007F4F2C" w:rsidRPr="00E13EAF" w:rsidRDefault="007F4F2C" w:rsidP="007F4F2C">
      <w:pPr>
        <w:adjustRightInd w:val="0"/>
        <w:snapToGrid w:val="0"/>
        <w:spacing w:line="360" w:lineRule="exact"/>
        <w:jc w:val="both"/>
        <w:textAlignment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b/>
          <w:color w:val="000000" w:themeColor="text1"/>
          <w:szCs w:val="24"/>
        </w:rPr>
        <w:t>一、職稱：</w:t>
      </w: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約用副研究員</w:t>
      </w: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(</w:t>
      </w: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博士級</w:t>
      </w: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)</w:t>
      </w:r>
    </w:p>
    <w:p w14:paraId="107DDF23" w14:textId="77777777" w:rsidR="007F4F2C" w:rsidRPr="00E13EAF" w:rsidRDefault="007F4F2C" w:rsidP="007F4F2C">
      <w:pPr>
        <w:adjustRightInd w:val="0"/>
        <w:snapToGrid w:val="0"/>
        <w:spacing w:line="360" w:lineRule="exact"/>
        <w:jc w:val="both"/>
        <w:textAlignment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二、官職等</w:t>
      </w: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: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無。</w:t>
      </w:r>
    </w:p>
    <w:p w14:paraId="47E5F6FD" w14:textId="77777777" w:rsidR="007F4F2C" w:rsidRPr="00E13EAF" w:rsidRDefault="007F4F2C" w:rsidP="007F4F2C">
      <w:pPr>
        <w:adjustRightInd w:val="0"/>
        <w:snapToGrid w:val="0"/>
        <w:spacing w:line="360" w:lineRule="exact"/>
        <w:ind w:left="485" w:hangingChars="202" w:hanging="485"/>
        <w:jc w:val="both"/>
        <w:textAlignment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b/>
          <w:color w:val="000000" w:themeColor="text1"/>
          <w:szCs w:val="24"/>
        </w:rPr>
        <w:t>三、職系：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無。</w:t>
      </w:r>
    </w:p>
    <w:p w14:paraId="5C41275E" w14:textId="77777777" w:rsidR="007F4F2C" w:rsidRPr="00E13EAF" w:rsidRDefault="007F4F2C" w:rsidP="007F4F2C">
      <w:pPr>
        <w:adjustRightInd w:val="0"/>
        <w:snapToGrid w:val="0"/>
        <w:spacing w:line="360" w:lineRule="exact"/>
        <w:ind w:left="485" w:hangingChars="202" w:hanging="485"/>
        <w:jc w:val="both"/>
        <w:textAlignment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b/>
          <w:color w:val="000000" w:themeColor="text1"/>
          <w:szCs w:val="24"/>
        </w:rPr>
        <w:t>四、名額：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正取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名，備取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名（依序遞補本次公開甄選職缺或職務等別相當、工作性質相近之職缺，候補期間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個月，自甄選結果確定之翌日起算）。</w:t>
      </w:r>
    </w:p>
    <w:p w14:paraId="4A902AB9" w14:textId="77777777" w:rsidR="007F4F2C" w:rsidRPr="00E13EAF" w:rsidRDefault="007F4F2C" w:rsidP="007F4F2C">
      <w:pPr>
        <w:adjustRightInd w:val="0"/>
        <w:snapToGrid w:val="0"/>
        <w:spacing w:line="360" w:lineRule="exact"/>
        <w:ind w:left="485" w:hangingChars="202" w:hanging="485"/>
        <w:jc w:val="both"/>
        <w:textAlignment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b/>
          <w:color w:val="000000" w:themeColor="text1"/>
          <w:szCs w:val="24"/>
        </w:rPr>
        <w:t>五、人員區分：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臨時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人員。</w:t>
      </w:r>
    </w:p>
    <w:p w14:paraId="17C3D26D" w14:textId="77777777" w:rsidR="007F4F2C" w:rsidRPr="00E13EAF" w:rsidRDefault="007F4F2C" w:rsidP="007F4F2C">
      <w:pPr>
        <w:adjustRightInd w:val="0"/>
        <w:snapToGrid w:val="0"/>
        <w:spacing w:line="360" w:lineRule="exact"/>
        <w:jc w:val="both"/>
        <w:textAlignment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b/>
          <w:color w:val="000000" w:themeColor="text1"/>
          <w:szCs w:val="24"/>
        </w:rPr>
        <w:t>六、資格條件：</w:t>
      </w:r>
      <w:bookmarkStart w:id="1" w:name="_GoBack"/>
      <w:bookmarkEnd w:id="1"/>
    </w:p>
    <w:p w14:paraId="4E6C638F" w14:textId="77777777" w:rsidR="007F4F2C" w:rsidRPr="00E13EAF" w:rsidRDefault="007F4F2C" w:rsidP="007F4F2C">
      <w:pPr>
        <w:ind w:leftChars="119" w:left="850" w:hangingChars="235" w:hanging="564"/>
        <w:outlineLvl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proofErr w:type="gramStart"/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13EAF">
        <w:rPr>
          <w:rFonts w:ascii="標楷體" w:eastAsia="標楷體" w:hAnsi="標楷體" w:cs="DFKaiShu-SB-Estd-BF,Bold" w:hint="eastAsia"/>
          <w:bCs/>
          <w:color w:val="000000" w:themeColor="text1"/>
          <w:kern w:val="0"/>
          <w:szCs w:val="24"/>
        </w:rPr>
        <w:t xml:space="preserve"> 國內外(國外學歷需經駐外館處驗證)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醫學、醫事檢驗、醫學放射、醫學影像、醫工、化學、生物技術、生命科學、電機、電子、資工等相關科系研究所畢業，具有博士學位者。具資訊傳輸、軟體程式、網路安全、影像分析、大數據或有醫療器材查驗登記相關經驗者優先。</w:t>
      </w:r>
    </w:p>
    <w:p w14:paraId="2F343520" w14:textId="77777777" w:rsidR="007F4F2C" w:rsidRPr="00E13EAF" w:rsidRDefault="007F4F2C" w:rsidP="007F4F2C">
      <w:pPr>
        <w:ind w:leftChars="118" w:left="708" w:hangingChars="177" w:hanging="425"/>
        <w:outlineLvl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公文寫作能力佳，有醫療器材查驗登記或相關工作經驗者優先。</w:t>
      </w:r>
    </w:p>
    <w:p w14:paraId="00E6CDBE" w14:textId="77777777" w:rsidR="007F4F2C" w:rsidRPr="00E13EAF" w:rsidRDefault="007F4F2C" w:rsidP="007F4F2C">
      <w:pPr>
        <w:ind w:leftChars="118" w:left="708" w:hangingChars="177" w:hanging="425"/>
        <w:outlineLvl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三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英語讀寫能力佳，熟悉電腦文書處理。</w:t>
      </w:r>
    </w:p>
    <w:p w14:paraId="316F9F95" w14:textId="77777777" w:rsidR="007F4F2C" w:rsidRPr="00E13EAF" w:rsidRDefault="007F4F2C" w:rsidP="007F4F2C">
      <w:pPr>
        <w:ind w:leftChars="118" w:left="708" w:hangingChars="177" w:hanging="425"/>
        <w:outlineLvl w:val="0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四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有學習及工作熱誠、認真負責，可視工作情況配合加班者</w:t>
      </w:r>
      <w:r w:rsidRPr="00E13EAF">
        <w:rPr>
          <w:rFonts w:ascii="Times New Roman" w:eastAsia="新細明體" w:hAnsi="Times New Roman" w:cs="Times New Roman"/>
          <w:color w:val="000000" w:themeColor="text1"/>
          <w:szCs w:val="24"/>
        </w:rPr>
        <w:t>。</w:t>
      </w:r>
    </w:p>
    <w:p w14:paraId="2249DB64" w14:textId="77777777" w:rsidR="007F4F2C" w:rsidRPr="00E13EAF" w:rsidRDefault="007F4F2C" w:rsidP="007F4F2C">
      <w:pPr>
        <w:ind w:leftChars="118" w:left="708" w:hangingChars="177" w:hanging="425"/>
        <w:outlineLvl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五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有下列情形之</w:t>
      </w:r>
      <w:proofErr w:type="gramStart"/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者，不得僱用為各機關之臨時人員：</w:t>
      </w:r>
    </w:p>
    <w:p w14:paraId="06725C84" w14:textId="77777777" w:rsidR="007F4F2C" w:rsidRPr="00E13EAF" w:rsidRDefault="007F4F2C" w:rsidP="007F4F2C">
      <w:pPr>
        <w:ind w:leftChars="300" w:left="1200" w:hangingChars="200" w:hanging="480"/>
        <w:outlineLvl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1.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未具或喪失中華民國國籍。</w:t>
      </w:r>
    </w:p>
    <w:p w14:paraId="6C53F33A" w14:textId="77777777" w:rsidR="007F4F2C" w:rsidRPr="00E13EAF" w:rsidRDefault="007F4F2C" w:rsidP="007F4F2C">
      <w:pPr>
        <w:ind w:leftChars="300" w:left="1200" w:hangingChars="200" w:hanging="480"/>
        <w:outlineLvl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2.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本機關首長之配偶及三等親以內血親、姻親。</w:t>
      </w:r>
    </w:p>
    <w:p w14:paraId="6BA6F443" w14:textId="77777777" w:rsidR="007F4F2C" w:rsidRPr="00E13EAF" w:rsidRDefault="007F4F2C" w:rsidP="007F4F2C">
      <w:pPr>
        <w:ind w:leftChars="300" w:left="1200" w:hangingChars="200" w:hanging="480"/>
        <w:outlineLvl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3.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受監護或輔助宣告，尚未撤銷。</w:t>
      </w:r>
    </w:p>
    <w:p w14:paraId="7EF59E0E" w14:textId="77777777" w:rsidR="007F4F2C" w:rsidRPr="00E13EAF" w:rsidRDefault="007F4F2C" w:rsidP="007F4F2C">
      <w:pPr>
        <w:adjustRightInd w:val="0"/>
        <w:snapToGrid w:val="0"/>
        <w:spacing w:line="360" w:lineRule="exact"/>
        <w:ind w:left="968" w:hangingChars="403" w:hanging="968"/>
        <w:jc w:val="both"/>
        <w:textAlignment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b/>
          <w:color w:val="000000" w:themeColor="text1"/>
          <w:szCs w:val="24"/>
        </w:rPr>
        <w:t>七、</w:t>
      </w: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僱用期間</w:t>
      </w: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: </w:t>
      </w: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自實際到職日至</w:t>
      </w: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110</w:t>
      </w: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年</w:t>
      </w: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12</w:t>
      </w: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月</w:t>
      </w: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31</w:t>
      </w: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日</w:t>
      </w:r>
    </w:p>
    <w:p w14:paraId="2FBD78B2" w14:textId="77777777" w:rsidR="007F4F2C" w:rsidRPr="00E13EAF" w:rsidRDefault="007F4F2C" w:rsidP="007F4F2C">
      <w:pPr>
        <w:adjustRightInd w:val="0"/>
        <w:snapToGrid w:val="0"/>
        <w:spacing w:line="360" w:lineRule="exact"/>
        <w:ind w:left="968" w:hangingChars="403" w:hanging="968"/>
        <w:jc w:val="both"/>
        <w:textAlignment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八、</w:t>
      </w:r>
      <w:r w:rsidRPr="00E13EAF">
        <w:rPr>
          <w:rFonts w:ascii="Times New Roman" w:eastAsia="標楷體" w:hAnsi="Times New Roman" w:cs="Times New Roman"/>
          <w:b/>
          <w:color w:val="000000" w:themeColor="text1"/>
          <w:szCs w:val="24"/>
        </w:rPr>
        <w:t>特殊條件：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無。</w:t>
      </w:r>
    </w:p>
    <w:p w14:paraId="12CC1703" w14:textId="77777777" w:rsidR="007F4F2C" w:rsidRPr="00E13EAF" w:rsidRDefault="007F4F2C" w:rsidP="007F4F2C">
      <w:pPr>
        <w:adjustRightInd w:val="0"/>
        <w:snapToGrid w:val="0"/>
        <w:spacing w:line="360" w:lineRule="exact"/>
        <w:ind w:left="968" w:hangingChars="403" w:hanging="968"/>
        <w:jc w:val="both"/>
        <w:textAlignment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九</w:t>
      </w:r>
      <w:r w:rsidRPr="00E13EAF">
        <w:rPr>
          <w:rFonts w:ascii="Times New Roman" w:eastAsia="標楷體" w:hAnsi="Times New Roman" w:cs="Times New Roman"/>
          <w:b/>
          <w:color w:val="000000" w:themeColor="text1"/>
          <w:szCs w:val="24"/>
        </w:rPr>
        <w:t>、工作項目：</w:t>
      </w:r>
    </w:p>
    <w:p w14:paraId="3A9B9978" w14:textId="77777777" w:rsidR="007F4F2C" w:rsidRPr="00E13EAF" w:rsidRDefault="007F4F2C" w:rsidP="007F4F2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 w:cs="DFKaiShu-SB-Estd-BF,Bold"/>
          <w:bCs/>
          <w:color w:val="000000" w:themeColor="text1"/>
          <w:kern w:val="0"/>
          <w:szCs w:val="24"/>
        </w:rPr>
      </w:pP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13EAF">
        <w:rPr>
          <w:rFonts w:ascii="標楷體" w:eastAsia="標楷體" w:hAnsi="標楷體" w:cs="TimesNewRomanPS-BoldMT" w:hint="eastAsia"/>
          <w:bCs/>
          <w:color w:val="000000" w:themeColor="text1"/>
          <w:kern w:val="0"/>
          <w:szCs w:val="24"/>
        </w:rPr>
        <w:t xml:space="preserve">  協助</w:t>
      </w:r>
      <w:r w:rsidRPr="00E13EAF">
        <w:rPr>
          <w:rFonts w:ascii="標楷體" w:eastAsia="標楷體" w:hAnsi="標楷體" w:cs="DFKaiShu-SB-Estd-BF,Bold" w:hint="eastAsia"/>
          <w:bCs/>
          <w:color w:val="000000" w:themeColor="text1"/>
          <w:kern w:val="0"/>
          <w:szCs w:val="24"/>
        </w:rPr>
        <w:t>辦理醫療器材查驗登記相關業務。</w:t>
      </w:r>
    </w:p>
    <w:p w14:paraId="7E5B6017" w14:textId="77777777" w:rsidR="007F4F2C" w:rsidRPr="00E13EAF" w:rsidRDefault="007F4F2C" w:rsidP="007F4F2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 w:cs="DFKaiShu-SB-Estd-BF,Bold"/>
          <w:bCs/>
          <w:color w:val="000000" w:themeColor="text1"/>
          <w:kern w:val="0"/>
          <w:szCs w:val="24"/>
        </w:rPr>
      </w:pPr>
      <w:r w:rsidRPr="00E13EAF">
        <w:rPr>
          <w:rFonts w:ascii="標楷體" w:eastAsia="標楷體" w:hAnsi="標楷體" w:cs="TimesNewRomanPS-BoldMT"/>
          <w:bCs/>
          <w:color w:val="000000" w:themeColor="text1"/>
          <w:kern w:val="0"/>
          <w:szCs w:val="24"/>
        </w:rPr>
        <w:t>(</w:t>
      </w:r>
      <w:r w:rsidRPr="00E13EAF">
        <w:rPr>
          <w:rFonts w:ascii="標楷體" w:eastAsia="標楷體" w:hAnsi="標楷體" w:cs="DFKaiShu-SB-Estd-BF,Bold" w:hint="eastAsia"/>
          <w:bCs/>
          <w:color w:val="000000" w:themeColor="text1"/>
          <w:kern w:val="0"/>
          <w:szCs w:val="24"/>
        </w:rPr>
        <w:t>二</w:t>
      </w:r>
      <w:r w:rsidRPr="00E13EAF">
        <w:rPr>
          <w:rFonts w:ascii="標楷體" w:eastAsia="標楷體" w:hAnsi="標楷體" w:cs="TimesNewRomanPS-BoldMT"/>
          <w:bCs/>
          <w:color w:val="000000" w:themeColor="text1"/>
          <w:kern w:val="0"/>
          <w:szCs w:val="24"/>
        </w:rPr>
        <w:t>)</w:t>
      </w:r>
      <w:r w:rsidRPr="00E13EAF">
        <w:rPr>
          <w:rFonts w:ascii="標楷體" w:eastAsia="標楷體" w:hAnsi="標楷體" w:cs="TimesNewRomanPS-BoldMT" w:hint="eastAsia"/>
          <w:bCs/>
          <w:color w:val="000000" w:themeColor="text1"/>
          <w:kern w:val="0"/>
          <w:szCs w:val="24"/>
        </w:rPr>
        <w:t xml:space="preserve"> 協</w:t>
      </w:r>
      <w:r w:rsidRPr="00E13EAF">
        <w:rPr>
          <w:rFonts w:ascii="標楷體" w:eastAsia="標楷體" w:hAnsi="標楷體" w:cs="DFKaiShu-SB-Estd-BF,Bold" w:hint="eastAsia"/>
          <w:bCs/>
          <w:color w:val="000000" w:themeColor="text1"/>
          <w:kern w:val="0"/>
          <w:szCs w:val="24"/>
        </w:rPr>
        <w:t>助</w:t>
      </w:r>
      <w:r w:rsidRPr="00E13EAF">
        <w:rPr>
          <w:rFonts w:ascii="標楷體" w:eastAsia="標楷體" w:hAnsi="標楷體" w:cs="DFKaiShu-SB-Estd-BF,Bold"/>
          <w:bCs/>
          <w:color w:val="000000" w:themeColor="text1"/>
          <w:kern w:val="0"/>
          <w:szCs w:val="24"/>
        </w:rPr>
        <w:t>辦理醫療器材相關法規</w:t>
      </w:r>
      <w:r w:rsidRPr="00E13EAF">
        <w:rPr>
          <w:rFonts w:ascii="標楷體" w:eastAsia="標楷體" w:hAnsi="標楷體" w:cs="DFKaiShu-SB-Estd-BF,Bold" w:hint="eastAsia"/>
          <w:bCs/>
          <w:color w:val="000000" w:themeColor="text1"/>
          <w:kern w:val="0"/>
          <w:szCs w:val="24"/>
        </w:rPr>
        <w:t>之研擬與釋疑</w:t>
      </w:r>
      <w:r w:rsidRPr="00E13EAF">
        <w:rPr>
          <w:rFonts w:ascii="標楷體" w:eastAsia="標楷體" w:hAnsi="標楷體" w:cs="DFKaiShu-SB-Estd-BF,Bold"/>
          <w:bCs/>
          <w:color w:val="000000" w:themeColor="text1"/>
          <w:kern w:val="0"/>
          <w:szCs w:val="24"/>
        </w:rPr>
        <w:t>事宜。</w:t>
      </w:r>
    </w:p>
    <w:p w14:paraId="128247D9" w14:textId="77777777" w:rsidR="007F4F2C" w:rsidRPr="00E13EAF" w:rsidRDefault="007F4F2C" w:rsidP="007F4F2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 w:cs="DFKaiShu-SB-Estd-BF,Bold"/>
          <w:bCs/>
          <w:color w:val="000000" w:themeColor="text1"/>
          <w:kern w:val="0"/>
          <w:szCs w:val="24"/>
        </w:rPr>
      </w:pPr>
      <w:r w:rsidRPr="00E13EAF">
        <w:rPr>
          <w:rFonts w:ascii="標楷體" w:eastAsia="標楷體" w:hAnsi="標楷體" w:cs="DFKaiShu-SB-Estd-BF,Bold"/>
          <w:bCs/>
          <w:color w:val="000000" w:themeColor="text1"/>
          <w:kern w:val="0"/>
          <w:szCs w:val="24"/>
        </w:rPr>
        <w:t>(</w:t>
      </w:r>
      <w:r w:rsidRPr="00E13EAF">
        <w:rPr>
          <w:rFonts w:ascii="標楷體" w:eastAsia="標楷體" w:hAnsi="標楷體" w:cs="DFKaiShu-SB-Estd-BF,Bold" w:hint="eastAsia"/>
          <w:bCs/>
          <w:color w:val="000000" w:themeColor="text1"/>
          <w:kern w:val="0"/>
          <w:szCs w:val="24"/>
        </w:rPr>
        <w:t>三</w:t>
      </w:r>
      <w:r w:rsidRPr="00E13EAF">
        <w:rPr>
          <w:rFonts w:ascii="標楷體" w:eastAsia="標楷體" w:hAnsi="標楷體" w:cs="DFKaiShu-SB-Estd-BF,Bold"/>
          <w:bCs/>
          <w:color w:val="000000" w:themeColor="text1"/>
          <w:kern w:val="0"/>
          <w:szCs w:val="24"/>
        </w:rPr>
        <w:t>)</w:t>
      </w:r>
      <w:r w:rsidRPr="00E13EAF">
        <w:rPr>
          <w:rFonts w:ascii="標楷體" w:eastAsia="標楷體" w:hAnsi="標楷體" w:cs="DFKaiShu-SB-Estd-BF,Bold" w:hint="eastAsia"/>
          <w:bCs/>
          <w:color w:val="000000" w:themeColor="text1"/>
          <w:kern w:val="0"/>
          <w:szCs w:val="24"/>
        </w:rPr>
        <w:t xml:space="preserve"> </w:t>
      </w:r>
      <w:r w:rsidRPr="00E13EAF">
        <w:rPr>
          <w:rFonts w:ascii="標楷體" w:eastAsia="標楷體" w:hAnsi="標楷體" w:cs="DFKaiShu-SB-Estd-BF,Bold"/>
          <w:bCs/>
          <w:color w:val="000000" w:themeColor="text1"/>
          <w:kern w:val="0"/>
          <w:szCs w:val="24"/>
        </w:rPr>
        <w:t>協助辦理醫療器材</w:t>
      </w:r>
      <w:r w:rsidRPr="00E13EAF">
        <w:rPr>
          <w:rFonts w:ascii="標楷體" w:eastAsia="標楷體" w:hAnsi="標楷體" w:cs="DFKaiShu-SB-Estd-BF,Bold" w:hint="eastAsia"/>
          <w:bCs/>
          <w:color w:val="000000" w:themeColor="text1"/>
          <w:kern w:val="0"/>
          <w:szCs w:val="24"/>
        </w:rPr>
        <w:t>全生命週期管理</w:t>
      </w:r>
      <w:r w:rsidRPr="00E13EAF">
        <w:rPr>
          <w:rFonts w:ascii="標楷體" w:eastAsia="標楷體" w:hAnsi="標楷體" w:cs="DFKaiShu-SB-Estd-BF,Bold"/>
          <w:bCs/>
          <w:color w:val="000000" w:themeColor="text1"/>
          <w:kern w:val="0"/>
          <w:szCs w:val="24"/>
        </w:rPr>
        <w:t>事項</w:t>
      </w:r>
      <w:r w:rsidRPr="00E13EAF">
        <w:rPr>
          <w:rFonts w:ascii="標楷體" w:eastAsia="標楷體" w:hAnsi="標楷體" w:cs="DFKaiShu-SB-Estd-BF,Bold" w:hint="eastAsia"/>
          <w:bCs/>
          <w:color w:val="000000" w:themeColor="text1"/>
          <w:kern w:val="0"/>
          <w:szCs w:val="24"/>
        </w:rPr>
        <w:t>等</w:t>
      </w:r>
      <w:r w:rsidRPr="00E13EAF">
        <w:rPr>
          <w:rFonts w:ascii="標楷體" w:eastAsia="標楷體" w:hAnsi="標楷體" w:cs="DFKaiShu-SB-Estd-BF,Bold"/>
          <w:bCs/>
          <w:color w:val="000000" w:themeColor="text1"/>
          <w:kern w:val="0"/>
          <w:szCs w:val="24"/>
        </w:rPr>
        <w:t>事宜。</w:t>
      </w:r>
    </w:p>
    <w:p w14:paraId="2B0AFC1E" w14:textId="77777777" w:rsidR="007F4F2C" w:rsidRPr="00E13EAF" w:rsidRDefault="007F4F2C" w:rsidP="007F4F2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 w:cs="DFKaiShu-SB-Estd-BF,Bold"/>
          <w:bCs/>
          <w:color w:val="000000" w:themeColor="text1"/>
          <w:kern w:val="0"/>
          <w:szCs w:val="24"/>
        </w:rPr>
      </w:pPr>
      <w:r w:rsidRPr="00E13EAF">
        <w:rPr>
          <w:rFonts w:ascii="標楷體" w:eastAsia="標楷體" w:hAnsi="標楷體" w:cs="TimesNewRomanPS-BoldMT"/>
          <w:bCs/>
          <w:color w:val="000000" w:themeColor="text1"/>
          <w:kern w:val="0"/>
          <w:szCs w:val="24"/>
        </w:rPr>
        <w:t>(</w:t>
      </w:r>
      <w:r w:rsidRPr="00E13EAF">
        <w:rPr>
          <w:rFonts w:ascii="標楷體" w:eastAsia="標楷體" w:hAnsi="標楷體" w:cs="TimesNewRomanPS-BoldMT" w:hint="eastAsia"/>
          <w:bCs/>
          <w:color w:val="000000" w:themeColor="text1"/>
          <w:kern w:val="0"/>
          <w:szCs w:val="24"/>
        </w:rPr>
        <w:t>四</w:t>
      </w:r>
      <w:r w:rsidRPr="00E13EAF">
        <w:rPr>
          <w:rFonts w:ascii="標楷體" w:eastAsia="標楷體" w:hAnsi="標楷體" w:cs="TimesNewRomanPS-BoldMT"/>
          <w:bCs/>
          <w:color w:val="000000" w:themeColor="text1"/>
          <w:kern w:val="0"/>
          <w:szCs w:val="24"/>
        </w:rPr>
        <w:t>)</w:t>
      </w:r>
      <w:r w:rsidRPr="00E13EAF">
        <w:rPr>
          <w:rFonts w:ascii="標楷體" w:eastAsia="標楷體" w:hAnsi="標楷體" w:cs="TimesNewRomanPS-BoldMT" w:hint="eastAsia"/>
          <w:bCs/>
          <w:color w:val="000000" w:themeColor="text1"/>
          <w:kern w:val="0"/>
          <w:szCs w:val="24"/>
        </w:rPr>
        <w:t xml:space="preserve"> 協助辦理人民申請案件及</w:t>
      </w:r>
      <w:r w:rsidRPr="00E13EAF">
        <w:rPr>
          <w:rFonts w:ascii="標楷體" w:eastAsia="標楷體" w:hAnsi="標楷體" w:cs="DFKaiShu-SB-Estd-BF,Bold" w:hint="eastAsia"/>
          <w:bCs/>
          <w:color w:val="000000" w:themeColor="text1"/>
          <w:kern w:val="0"/>
          <w:szCs w:val="24"/>
        </w:rPr>
        <w:t>其他交辦事項。</w:t>
      </w:r>
    </w:p>
    <w:p w14:paraId="5F76CBC9" w14:textId="77777777" w:rsidR="007F4F2C" w:rsidRPr="00E13EAF" w:rsidRDefault="007F4F2C" w:rsidP="007F4F2C">
      <w:pPr>
        <w:adjustRightInd w:val="0"/>
        <w:snapToGrid w:val="0"/>
        <w:spacing w:line="360" w:lineRule="exact"/>
        <w:jc w:val="both"/>
        <w:textAlignment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十</w:t>
      </w:r>
      <w:r w:rsidRPr="00E13EAF">
        <w:rPr>
          <w:rFonts w:ascii="Times New Roman" w:eastAsia="標楷體" w:hAnsi="Times New Roman" w:cs="Times New Roman"/>
          <w:b/>
          <w:color w:val="000000" w:themeColor="text1"/>
          <w:szCs w:val="24"/>
        </w:rPr>
        <w:t>、薪資待遇：</w:t>
      </w:r>
    </w:p>
    <w:p w14:paraId="6B74C365" w14:textId="7EC6CCBE" w:rsidR="007F4F2C" w:rsidRPr="00E13EAF" w:rsidRDefault="007F4F2C" w:rsidP="007F4F2C">
      <w:pPr>
        <w:adjustRightInd w:val="0"/>
        <w:snapToGrid w:val="0"/>
        <w:spacing w:line="360" w:lineRule="exact"/>
        <w:ind w:leftChars="177" w:left="425"/>
        <w:jc w:val="both"/>
        <w:textAlignment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待遇月支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66,950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元。</w:t>
      </w:r>
    </w:p>
    <w:p w14:paraId="7978F0AD" w14:textId="77777777" w:rsidR="007F4F2C" w:rsidRPr="00E13EAF" w:rsidRDefault="007F4F2C" w:rsidP="007F4F2C">
      <w:pPr>
        <w:adjustRightInd w:val="0"/>
        <w:snapToGrid w:val="0"/>
        <w:spacing w:line="360" w:lineRule="exact"/>
        <w:jc w:val="both"/>
        <w:textAlignment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b/>
          <w:color w:val="000000" w:themeColor="text1"/>
          <w:szCs w:val="24"/>
        </w:rPr>
        <w:t>十</w:t>
      </w: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一</w:t>
      </w:r>
      <w:r w:rsidRPr="00E13EAF">
        <w:rPr>
          <w:rFonts w:ascii="Times New Roman" w:eastAsia="標楷體" w:hAnsi="Times New Roman" w:cs="Times New Roman"/>
          <w:b/>
          <w:color w:val="000000" w:themeColor="text1"/>
          <w:szCs w:val="24"/>
        </w:rPr>
        <w:t>、工作地址：</w:t>
      </w:r>
    </w:p>
    <w:p w14:paraId="2FB607C6" w14:textId="77777777" w:rsidR="007F4F2C" w:rsidRPr="00E13EAF" w:rsidRDefault="007F4F2C" w:rsidP="007F4F2C">
      <w:pPr>
        <w:adjustRightInd w:val="0"/>
        <w:snapToGrid w:val="0"/>
        <w:spacing w:line="360" w:lineRule="exact"/>
        <w:ind w:leftChars="250" w:left="600"/>
        <w:textAlignment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國家生技研究園區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F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棟（台北市南港區研究院路一段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130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巷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99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號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F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棟）。</w:t>
      </w:r>
    </w:p>
    <w:p w14:paraId="7554F232" w14:textId="77777777" w:rsidR="007F4F2C" w:rsidRPr="00E13EAF" w:rsidRDefault="007F4F2C" w:rsidP="007F4F2C">
      <w:pPr>
        <w:adjustRightInd w:val="0"/>
        <w:snapToGrid w:val="0"/>
        <w:spacing w:line="360" w:lineRule="exact"/>
        <w:jc w:val="both"/>
        <w:textAlignment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b/>
          <w:color w:val="000000" w:themeColor="text1"/>
          <w:szCs w:val="24"/>
        </w:rPr>
        <w:t>十</w:t>
      </w:r>
      <w:r w:rsidRPr="00E13EA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二</w:t>
      </w:r>
      <w:r w:rsidRPr="00E13EAF">
        <w:rPr>
          <w:rFonts w:ascii="Times New Roman" w:eastAsia="標楷體" w:hAnsi="Times New Roman" w:cs="Times New Roman"/>
          <w:b/>
          <w:color w:val="000000" w:themeColor="text1"/>
          <w:szCs w:val="24"/>
        </w:rPr>
        <w:t>、其他：</w:t>
      </w:r>
    </w:p>
    <w:p w14:paraId="56DC5C01" w14:textId="3074755A" w:rsidR="007F4F2C" w:rsidRPr="00E13EAF" w:rsidRDefault="007F4F2C" w:rsidP="007F4F2C">
      <w:pPr>
        <w:adjustRightInd w:val="0"/>
        <w:snapToGrid w:val="0"/>
        <w:spacing w:line="360" w:lineRule="exact"/>
        <w:ind w:leftChars="150" w:left="840" w:hangingChars="200" w:hanging="480"/>
        <w:jc w:val="both"/>
        <w:textAlignment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proofErr w:type="gramStart"/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自即日起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至</w:t>
      </w:r>
      <w:r w:rsidRPr="00E13EAF">
        <w:rPr>
          <w:rFonts w:ascii="標楷體" w:eastAsia="標楷體" w:hAnsi="標楷體" w:cs="DFKaiShu-SB-Estd-BF,Bold" w:hint="eastAsia"/>
          <w:bCs/>
          <w:color w:val="000000" w:themeColor="text1"/>
          <w:kern w:val="0"/>
          <w:szCs w:val="24"/>
        </w:rPr>
        <w:t>110年3月</w:t>
      </w:r>
      <w:r w:rsidR="000B1815" w:rsidRPr="00E13EAF">
        <w:rPr>
          <w:rFonts w:ascii="標楷體" w:eastAsia="標楷體" w:hAnsi="標楷體" w:cs="DFKaiShu-SB-Estd-BF,Bold" w:hint="eastAsia"/>
          <w:bCs/>
          <w:color w:val="000000" w:themeColor="text1"/>
          <w:kern w:val="0"/>
          <w:szCs w:val="24"/>
        </w:rPr>
        <w:t>12</w:t>
      </w:r>
      <w:r w:rsidRPr="00E13EAF">
        <w:rPr>
          <w:rFonts w:ascii="標楷體" w:eastAsia="標楷體" w:hAnsi="標楷體" w:cs="DFKaiShu-SB-Estd-BF,Bold" w:hint="eastAsia"/>
          <w:bCs/>
          <w:color w:val="000000" w:themeColor="text1"/>
          <w:kern w:val="0"/>
          <w:szCs w:val="24"/>
        </w:rPr>
        <w:t>日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，請以郵寄方式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以郵戳為憑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將個人履歷表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含連絡電話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、大學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含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以上學歷證件影本，寄至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台北市南港區研究院路一段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130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巷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99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號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F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棟，食品藥物管理署醫粧組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-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彭小姐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收，並註明「應徵</w:t>
      </w:r>
      <w:proofErr w:type="gramStart"/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約用副研究</w:t>
      </w:r>
      <w:proofErr w:type="gramEnd"/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員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博士級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」。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14:paraId="5EC2654F" w14:textId="77777777" w:rsidR="007F4F2C" w:rsidRPr="00E13EAF" w:rsidRDefault="007F4F2C" w:rsidP="007F4F2C">
      <w:pPr>
        <w:adjustRightInd w:val="0"/>
        <w:snapToGrid w:val="0"/>
        <w:spacing w:line="360" w:lineRule="exact"/>
        <w:ind w:leftChars="150" w:left="840" w:hangingChars="200" w:hanging="480"/>
        <w:textAlignment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本職缺一律以紙本報名，勿</w:t>
      </w:r>
      <w:proofErr w:type="gramStart"/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使用本署網頁</w:t>
      </w:r>
      <w:proofErr w:type="gramEnd"/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之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"</w:t>
      </w:r>
      <w:proofErr w:type="gramStart"/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線上報</w:t>
      </w:r>
      <w:proofErr w:type="gramEnd"/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名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"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作業。</w:t>
      </w:r>
    </w:p>
    <w:p w14:paraId="62B56475" w14:textId="77777777" w:rsidR="007F4F2C" w:rsidRPr="00E13EAF" w:rsidRDefault="007F4F2C" w:rsidP="007F4F2C">
      <w:pPr>
        <w:adjustRightInd w:val="0"/>
        <w:snapToGrid w:val="0"/>
        <w:spacing w:line="360" w:lineRule="exact"/>
        <w:ind w:leftChars="150" w:left="840" w:hangingChars="200" w:hanging="480"/>
        <w:textAlignment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三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未依前開</w:t>
      </w:r>
      <w:proofErr w:type="gramStart"/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說明檢齊資料</w:t>
      </w:r>
      <w:proofErr w:type="gramEnd"/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郵遞紙本履歷表，</w:t>
      </w:r>
      <w:proofErr w:type="gramStart"/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本署</w:t>
      </w:r>
      <w:proofErr w:type="gramEnd"/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將視為資格不符，書面審查合格者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擇優面試，未獲遴用者，恕不函復；另徵才資料恕不退件。</w:t>
      </w:r>
    </w:p>
    <w:p w14:paraId="63DBD7C2" w14:textId="77777777" w:rsidR="007F4F2C" w:rsidRPr="00E13EAF" w:rsidRDefault="007F4F2C" w:rsidP="007F4F2C">
      <w:pPr>
        <w:adjustRightInd w:val="0"/>
        <w:snapToGrid w:val="0"/>
        <w:spacing w:line="360" w:lineRule="exact"/>
        <w:ind w:leftChars="150" w:left="840" w:hangingChars="200" w:hanging="480"/>
        <w:textAlignment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四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面試日期、時間、地點等相關事宜將另行通知，面試後擇優錄取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名，得增列候補名額至多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名（依序遞補本次公開甄選職缺或職務等別相當、工作性質相近之職缺，候補期間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個月，自甄選結果確定之翌日起算）。</w:t>
      </w:r>
    </w:p>
    <w:p w14:paraId="03F125F7" w14:textId="77777777" w:rsidR="007F4F2C" w:rsidRPr="00E13EAF" w:rsidRDefault="007F4F2C" w:rsidP="007F4F2C">
      <w:pPr>
        <w:adjustRightInd w:val="0"/>
        <w:snapToGrid w:val="0"/>
        <w:spacing w:line="360" w:lineRule="exact"/>
        <w:ind w:leftChars="150" w:left="840" w:hangingChars="200" w:hanging="480"/>
        <w:textAlignment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五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E13EAF">
        <w:rPr>
          <w:rFonts w:hint="eastAsia"/>
          <w:color w:val="000000" w:themeColor="text1"/>
        </w:rPr>
        <w:t xml:space="preserve"> </w:t>
      </w:r>
      <w:proofErr w:type="gramStart"/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有關本署臨時</w:t>
      </w:r>
      <w:proofErr w:type="gramEnd"/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人員工作規則、勞動契約書及臨時人員之相關規定，請</w:t>
      </w:r>
      <w:proofErr w:type="gramStart"/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上本署網</w:t>
      </w:r>
      <w:proofErr w:type="gramEnd"/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站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(http://www.fda.gov.tw/TC/law.aspx?cid=</w:t>
      </w:r>
      <w:proofErr w:type="gramStart"/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74)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查詢</w:t>
      </w:r>
      <w:proofErr w:type="gramEnd"/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554A2B34" w14:textId="77777777" w:rsidR="007F4F2C" w:rsidRPr="00E13EAF" w:rsidRDefault="007F4F2C" w:rsidP="007F4F2C">
      <w:pPr>
        <w:adjustRightInd w:val="0"/>
        <w:snapToGrid w:val="0"/>
        <w:spacing w:line="360" w:lineRule="exact"/>
        <w:ind w:leftChars="150" w:left="840" w:hangingChars="200" w:hanging="480"/>
        <w:textAlignment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六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聯絡人：</w:t>
      </w:r>
      <w:r w:rsidRPr="00E13EAF">
        <w:rPr>
          <w:rFonts w:ascii="Times New Roman" w:eastAsia="標楷體" w:hAnsi="Times New Roman" w:cs="Times New Roman" w:hint="eastAsia"/>
          <w:color w:val="000000" w:themeColor="text1"/>
          <w:szCs w:val="24"/>
        </w:rPr>
        <w:t>彭小姐</w:t>
      </w:r>
      <w:r w:rsidRPr="00E13EAF">
        <w:rPr>
          <w:rFonts w:ascii="標楷體" w:eastAsia="標楷體" w:hAnsi="標楷體" w:cs="DFKaiShu-SB-Estd-BF,Bold" w:hint="eastAsia"/>
          <w:bCs/>
          <w:color w:val="000000" w:themeColor="text1"/>
          <w:kern w:val="0"/>
          <w:szCs w:val="24"/>
        </w:rPr>
        <w:t>(02)2787-7581</w:t>
      </w:r>
      <w:r w:rsidRPr="00E13EAF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196845C1" w14:textId="77777777" w:rsidR="007F4F2C" w:rsidRPr="00E13EAF" w:rsidRDefault="007F4F2C" w:rsidP="007F4F2C">
      <w:pPr>
        <w:jc w:val="center"/>
        <w:rPr>
          <w:b/>
          <w:color w:val="000000" w:themeColor="text1"/>
        </w:rPr>
      </w:pPr>
    </w:p>
    <w:p w14:paraId="5048CB1D" w14:textId="77777777" w:rsidR="007F4F2C" w:rsidRPr="00E13EAF" w:rsidRDefault="007F4F2C" w:rsidP="007F4F2C">
      <w:pPr>
        <w:jc w:val="center"/>
        <w:rPr>
          <w:b/>
          <w:color w:val="000000" w:themeColor="text1"/>
        </w:rPr>
      </w:pPr>
    </w:p>
    <w:p w14:paraId="6B7E43CE" w14:textId="26DBA965" w:rsidR="00FB1356" w:rsidRPr="00E13EAF" w:rsidRDefault="00FB1356" w:rsidP="007F4F2C">
      <w:pPr>
        <w:widowControl/>
        <w:rPr>
          <w:b/>
          <w:color w:val="000000" w:themeColor="text1"/>
        </w:rPr>
      </w:pPr>
    </w:p>
    <w:sectPr w:rsidR="00FB1356" w:rsidRPr="00E13EAF" w:rsidSect="007F4F2C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B309E" w14:textId="77777777" w:rsidR="00E46B72" w:rsidRDefault="00E46B72" w:rsidP="007F4F2C">
      <w:r>
        <w:separator/>
      </w:r>
    </w:p>
  </w:endnote>
  <w:endnote w:type="continuationSeparator" w:id="0">
    <w:p w14:paraId="4F13D825" w14:textId="77777777" w:rsidR="00E46B72" w:rsidRDefault="00E46B72" w:rsidP="007F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1539C" w14:textId="77777777" w:rsidR="00E46B72" w:rsidRDefault="00E46B72" w:rsidP="007F4F2C">
      <w:r>
        <w:separator/>
      </w:r>
    </w:p>
  </w:footnote>
  <w:footnote w:type="continuationSeparator" w:id="0">
    <w:p w14:paraId="620136FC" w14:textId="77777777" w:rsidR="00E46B72" w:rsidRDefault="00E46B72" w:rsidP="007F4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56"/>
    <w:rsid w:val="000B1815"/>
    <w:rsid w:val="006B498D"/>
    <w:rsid w:val="007F4F2C"/>
    <w:rsid w:val="00C7585C"/>
    <w:rsid w:val="00DF0C96"/>
    <w:rsid w:val="00E13EAF"/>
    <w:rsid w:val="00E46B72"/>
    <w:rsid w:val="00EA141F"/>
    <w:rsid w:val="00F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E1BBA"/>
  <w15:chartTrackingRefBased/>
  <w15:docId w15:val="{F2AD786D-8F28-43FA-940D-A3F50852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F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4F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4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4F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彭秀慧</dc:creator>
  <cp:keywords/>
  <dc:description/>
  <cp:lastModifiedBy>彭秀慧</cp:lastModifiedBy>
  <cp:revision>5</cp:revision>
  <dcterms:created xsi:type="dcterms:W3CDTF">2021-02-24T06:18:00Z</dcterms:created>
  <dcterms:modified xsi:type="dcterms:W3CDTF">2021-03-03T07:32:00Z</dcterms:modified>
</cp:coreProperties>
</file>